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8E06" w14:textId="5690E0DE" w:rsidR="00165315" w:rsidRDefault="002B10CF" w:rsidP="002B10CF">
      <w:pPr>
        <w:jc w:val="center"/>
      </w:pPr>
      <w:r w:rsidRPr="002B10CF">
        <w:drawing>
          <wp:inline distT="0" distB="0" distL="0" distR="0" wp14:anchorId="0F0F853C" wp14:editId="7F2686FD">
            <wp:extent cx="1360907" cy="1238250"/>
            <wp:effectExtent l="0" t="0" r="0" b="0"/>
            <wp:docPr id="1366422738" name="Picture 1" descr="A logo for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22738" name="Picture 1" descr="A logo for a sports te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035" cy="12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0F8FC" w14:textId="77777777" w:rsidR="002B10CF" w:rsidRDefault="002B10CF" w:rsidP="002B10CF">
      <w:pPr>
        <w:spacing w:after="0"/>
        <w:ind w:left="-567" w:right="-336"/>
        <w:jc w:val="center"/>
        <w:rPr>
          <w:rFonts w:ascii="Helvetica" w:hAnsi="Helvetica"/>
          <w:b/>
          <w:bCs/>
          <w:noProof/>
          <w:sz w:val="32"/>
          <w:szCs w:val="32"/>
          <w:lang w:val="en-GB" w:eastAsia="en-GB"/>
        </w:rPr>
      </w:pPr>
      <w:r w:rsidRPr="009B30B9">
        <w:rPr>
          <w:rFonts w:ascii="Helvetica" w:hAnsi="Helvetica"/>
          <w:b/>
          <w:bCs/>
          <w:noProof/>
          <w:sz w:val="32"/>
          <w:szCs w:val="32"/>
          <w:lang w:val="en-GB" w:eastAsia="en-GB"/>
        </w:rPr>
        <w:t xml:space="preserve">Fundraising Activity </w:t>
      </w:r>
    </w:p>
    <w:p w14:paraId="1C6CCE90" w14:textId="77777777" w:rsidR="002B10CF" w:rsidRPr="009B30B9" w:rsidRDefault="002B10CF" w:rsidP="002B10CF">
      <w:pPr>
        <w:spacing w:after="0"/>
        <w:ind w:left="-567" w:right="-336"/>
        <w:jc w:val="center"/>
        <w:rPr>
          <w:rFonts w:ascii="Helvetica" w:hAnsi="Helvetica"/>
          <w:b/>
          <w:bCs/>
          <w:noProof/>
          <w:sz w:val="32"/>
          <w:szCs w:val="32"/>
          <w:lang w:val="en-GB" w:eastAsia="en-GB"/>
        </w:rPr>
      </w:pPr>
      <w:r>
        <w:rPr>
          <w:rFonts w:ascii="Helvetica" w:hAnsi="Helvetica"/>
          <w:b/>
          <w:bCs/>
          <w:noProof/>
          <w:sz w:val="32"/>
          <w:szCs w:val="32"/>
          <w:lang w:val="en-GB" w:eastAsia="en-GB"/>
        </w:rPr>
        <w:t xml:space="preserve">National Multicultural Festival Feb 7-9, </w:t>
      </w:r>
      <w:r w:rsidRPr="009B30B9">
        <w:rPr>
          <w:rFonts w:ascii="Helvetica" w:hAnsi="Helvetica"/>
          <w:b/>
          <w:bCs/>
          <w:noProof/>
          <w:sz w:val="32"/>
          <w:szCs w:val="32"/>
          <w:lang w:val="en-GB" w:eastAsia="en-GB"/>
        </w:rPr>
        <w:t>202</w:t>
      </w:r>
      <w:r>
        <w:rPr>
          <w:rFonts w:ascii="Helvetica" w:hAnsi="Helvetica"/>
          <w:b/>
          <w:bCs/>
          <w:noProof/>
          <w:sz w:val="32"/>
          <w:szCs w:val="32"/>
          <w:lang w:val="en-GB" w:eastAsia="en-GB"/>
        </w:rPr>
        <w:t>5</w:t>
      </w:r>
    </w:p>
    <w:p w14:paraId="7971F0DE" w14:textId="77777777" w:rsidR="00CD38BC" w:rsidRDefault="00CD38BC" w:rsidP="002B10CF">
      <w:pPr>
        <w:ind w:left="-567" w:right="-336"/>
        <w:rPr>
          <w:rFonts w:ascii="Helvetica" w:hAnsi="Helvetica"/>
          <w:noProof/>
          <w:sz w:val="21"/>
          <w:szCs w:val="21"/>
          <w:lang w:val="en-GB" w:eastAsia="en-GB"/>
        </w:rPr>
      </w:pPr>
    </w:p>
    <w:p w14:paraId="153D3D43" w14:textId="60AA1EF1" w:rsidR="002B10CF" w:rsidRPr="00005DDB" w:rsidRDefault="002B10CF" w:rsidP="002B10CF">
      <w:pPr>
        <w:ind w:left="-567" w:right="-336"/>
        <w:rPr>
          <w:rFonts w:ascii="Helvetica" w:hAnsi="Helvetica"/>
          <w:noProof/>
          <w:sz w:val="21"/>
          <w:szCs w:val="21"/>
          <w:lang w:val="en-GB" w:eastAsia="en-GB"/>
        </w:rPr>
      </w:pPr>
      <w:r w:rsidRPr="00005DDB">
        <w:rPr>
          <w:rFonts w:ascii="Helvetica" w:hAnsi="Helvetica"/>
          <w:noProof/>
          <w:sz w:val="21"/>
          <w:szCs w:val="21"/>
          <w:lang w:val="en-GB" w:eastAsia="en-GB"/>
        </w:rPr>
        <w:t>Waste Away is local business that has operated in Canberra for the past 40 years</w:t>
      </w:r>
      <w:r>
        <w:rPr>
          <w:rFonts w:ascii="Helvetica" w:hAnsi="Helvetica"/>
          <w:noProof/>
          <w:sz w:val="21"/>
          <w:szCs w:val="21"/>
          <w:lang w:val="en-GB" w:eastAsia="en-GB"/>
        </w:rPr>
        <w:t xml:space="preserve"> and 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>have been contracted to provide the waste management for the National Multicultural Festival for the past 5 years. This is an annual event run by the ACT Government held in February each year. The event attracts up to 200,000 patrons and exhibitors.</w:t>
      </w:r>
    </w:p>
    <w:p w14:paraId="4B490A88" w14:textId="691A9B1B" w:rsidR="002B10CF" w:rsidRDefault="002B10CF" w:rsidP="002B10CF">
      <w:pPr>
        <w:ind w:left="-567" w:right="-336"/>
        <w:rPr>
          <w:rFonts w:ascii="Helvetica" w:hAnsi="Helvetica"/>
          <w:noProof/>
          <w:sz w:val="21"/>
          <w:szCs w:val="21"/>
          <w:lang w:val="en-GB" w:eastAsia="en-GB"/>
        </w:rPr>
      </w:pPr>
      <w:r w:rsidRPr="00005DDB">
        <w:rPr>
          <w:rFonts w:ascii="Helvetica" w:hAnsi="Helvetica"/>
          <w:noProof/>
          <w:sz w:val="21"/>
          <w:szCs w:val="21"/>
          <w:lang w:val="en-GB" w:eastAsia="en-GB"/>
        </w:rPr>
        <w:t>For 202</w:t>
      </w:r>
      <w:r>
        <w:rPr>
          <w:rFonts w:ascii="Helvetica" w:hAnsi="Helvetica"/>
          <w:noProof/>
          <w:sz w:val="21"/>
          <w:szCs w:val="21"/>
          <w:lang w:val="en-GB" w:eastAsia="en-GB"/>
        </w:rPr>
        <w:t>5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 xml:space="preserve">’s event </w:t>
      </w:r>
      <w:r>
        <w:rPr>
          <w:rFonts w:ascii="Helvetica" w:hAnsi="Helvetica"/>
          <w:noProof/>
          <w:sz w:val="21"/>
          <w:szCs w:val="21"/>
          <w:lang w:val="en-GB" w:eastAsia="en-GB"/>
        </w:rPr>
        <w:t>TVAFNC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 xml:space="preserve"> have teamed up with </w:t>
      </w:r>
      <w:r>
        <w:rPr>
          <w:rFonts w:ascii="Helvetica" w:hAnsi="Helvetica"/>
          <w:noProof/>
          <w:sz w:val="21"/>
          <w:szCs w:val="21"/>
          <w:lang w:val="en-GB" w:eastAsia="en-GB"/>
        </w:rPr>
        <w:t>Waste Away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 xml:space="preserve"> to assist with </w:t>
      </w:r>
      <w:r>
        <w:rPr>
          <w:rFonts w:ascii="Helvetica" w:hAnsi="Helvetica"/>
          <w:noProof/>
          <w:sz w:val="21"/>
          <w:szCs w:val="21"/>
          <w:lang w:val="en-GB" w:eastAsia="en-GB"/>
        </w:rPr>
        <w:t>club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 xml:space="preserve"> fundraising</w:t>
      </w:r>
      <w:r>
        <w:rPr>
          <w:rFonts w:ascii="Helvetica" w:hAnsi="Helvetica"/>
          <w:noProof/>
          <w:sz w:val="21"/>
          <w:szCs w:val="21"/>
          <w:lang w:val="en-GB" w:eastAsia="en-GB"/>
        </w:rPr>
        <w:t xml:space="preserve">. Waste Away have committed to providing 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 xml:space="preserve">a cash donation </w:t>
      </w:r>
      <w:r>
        <w:rPr>
          <w:rFonts w:ascii="Helvetica" w:hAnsi="Helvetica"/>
          <w:noProof/>
          <w:sz w:val="21"/>
          <w:szCs w:val="21"/>
          <w:lang w:val="en-GB" w:eastAsia="en-GB"/>
        </w:rPr>
        <w:t xml:space="preserve">to TVAFNC 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 xml:space="preserve">in return for labour at the event. All members are invited to participate. This could be as little as 1 small 4 hour shift or it could be up to 3 eight hour shifts. </w:t>
      </w:r>
      <w:r>
        <w:rPr>
          <w:rFonts w:ascii="Helvetica" w:hAnsi="Helvetica"/>
          <w:noProof/>
          <w:sz w:val="21"/>
          <w:szCs w:val="21"/>
          <w:lang w:val="en-GB" w:eastAsia="en-GB"/>
        </w:rPr>
        <w:t>Please see below table as a guide to donations</w:t>
      </w:r>
    </w:p>
    <w:p w14:paraId="4C25EDF4" w14:textId="2B84C0A9" w:rsidR="002B10CF" w:rsidRPr="00005DDB" w:rsidRDefault="002B10CF" w:rsidP="002B10CF">
      <w:pPr>
        <w:ind w:left="-567" w:right="-336"/>
        <w:rPr>
          <w:rFonts w:ascii="Helvetica" w:hAnsi="Helvetica"/>
          <w:b/>
          <w:bCs/>
          <w:noProof/>
          <w:sz w:val="21"/>
          <w:szCs w:val="21"/>
          <w:lang w:val="en-GB" w:eastAsia="en-GB"/>
        </w:rPr>
      </w:pPr>
      <w:r>
        <w:rPr>
          <w:rFonts w:ascii="Helvetica" w:hAnsi="Helvetica"/>
          <w:noProof/>
          <w:sz w:val="21"/>
          <w:szCs w:val="21"/>
          <w:lang w:val="en-GB" w:eastAsia="en-GB"/>
        </w:rPr>
        <w:t>The donation will be made at above hourly award rates for hours worked</w:t>
      </w:r>
      <w:r w:rsidR="00CD38BC">
        <w:rPr>
          <w:rFonts w:ascii="Helvetica" w:hAnsi="Helvetica"/>
          <w:noProof/>
          <w:sz w:val="21"/>
          <w:szCs w:val="21"/>
          <w:lang w:val="en-GB" w:eastAsia="en-GB"/>
        </w:rPr>
        <w:t xml:space="preserve"> e.g. 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>If there are 10 people who work 3 x 6 hour shifts, the donation to the club will be approximately $6k!</w:t>
      </w:r>
    </w:p>
    <w:p w14:paraId="2A5D9FE2" w14:textId="2DC1DA6B" w:rsidR="002B10CF" w:rsidRDefault="002B10CF" w:rsidP="00CD38BC">
      <w:pPr>
        <w:ind w:left="-567" w:right="-336"/>
        <w:rPr>
          <w:rFonts w:ascii="Helvetica" w:hAnsi="Helvetica"/>
          <w:noProof/>
          <w:sz w:val="21"/>
          <w:szCs w:val="21"/>
          <w:lang w:val="en-GB" w:eastAsia="en-GB"/>
        </w:rPr>
      </w:pPr>
      <w:r w:rsidRPr="00005DDB">
        <w:rPr>
          <w:rFonts w:ascii="Helvetica" w:hAnsi="Helvetica"/>
          <w:noProof/>
          <w:sz w:val="21"/>
          <w:szCs w:val="21"/>
          <w:lang w:val="en-GB" w:eastAsia="en-GB"/>
        </w:rPr>
        <w:t xml:space="preserve">Anyone who participates in the opportunity will be put through an induction and carefully supervised. Despite being classified as ‘volunteers’, the team willl be covered by </w:t>
      </w:r>
      <w:r w:rsidR="00CD38BC">
        <w:rPr>
          <w:rFonts w:ascii="Helvetica" w:hAnsi="Helvetica"/>
          <w:noProof/>
          <w:sz w:val="21"/>
          <w:szCs w:val="21"/>
          <w:lang w:val="en-GB" w:eastAsia="en-GB"/>
        </w:rPr>
        <w:t>Waste Away employee</w:t>
      </w:r>
      <w:r w:rsidRPr="00005DDB">
        <w:rPr>
          <w:rFonts w:ascii="Helvetica" w:hAnsi="Helvetica"/>
          <w:noProof/>
          <w:sz w:val="21"/>
          <w:szCs w:val="21"/>
          <w:lang w:val="en-GB" w:eastAsia="en-GB"/>
        </w:rPr>
        <w:t xml:space="preserve"> insurances. </w:t>
      </w:r>
    </w:p>
    <w:p w14:paraId="7FC28F2B" w14:textId="16C1D9E1" w:rsidR="0063511F" w:rsidRPr="00005DDB" w:rsidRDefault="0063511F" w:rsidP="00CD38BC">
      <w:pPr>
        <w:ind w:left="-567" w:right="-336"/>
        <w:rPr>
          <w:rFonts w:ascii="Helvetica" w:hAnsi="Helvetica"/>
          <w:noProof/>
          <w:sz w:val="21"/>
          <w:szCs w:val="21"/>
          <w:lang w:val="en-GB" w:eastAsia="en-GB"/>
        </w:rPr>
      </w:pPr>
      <w:r>
        <w:rPr>
          <w:rFonts w:ascii="Helvetica" w:hAnsi="Helvetica"/>
          <w:noProof/>
          <w:sz w:val="21"/>
          <w:szCs w:val="21"/>
          <w:lang w:val="en-GB" w:eastAsia="en-GB"/>
        </w:rPr>
        <w:t>Please fill in the below table with your details and the hours you are available to work.</w:t>
      </w:r>
    </w:p>
    <w:p w14:paraId="1E818ED3" w14:textId="77777777" w:rsidR="002B10CF" w:rsidRDefault="002B10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38BC" w14:paraId="59EDD708" w14:textId="77777777" w:rsidTr="00353EBC">
        <w:tc>
          <w:tcPr>
            <w:tcW w:w="3256" w:type="dxa"/>
          </w:tcPr>
          <w:p w14:paraId="362DD35B" w14:textId="571902E7" w:rsidR="00CD38BC" w:rsidRDefault="00CD38BC" w:rsidP="00353EBC">
            <w:r>
              <w:t>Name</w:t>
            </w:r>
            <w:r w:rsidR="0063511F">
              <w:t>:</w:t>
            </w:r>
          </w:p>
          <w:p w14:paraId="446E333D" w14:textId="77777777" w:rsidR="00CD38BC" w:rsidRDefault="00CD38BC" w:rsidP="00353EBC"/>
        </w:tc>
        <w:tc>
          <w:tcPr>
            <w:tcW w:w="5760" w:type="dxa"/>
          </w:tcPr>
          <w:p w14:paraId="52B08BBE" w14:textId="77777777" w:rsidR="00CD38BC" w:rsidRDefault="00CD38BC"/>
        </w:tc>
      </w:tr>
      <w:tr w:rsidR="00CD38BC" w14:paraId="1C7F9AE9" w14:textId="77777777" w:rsidTr="00353EBC">
        <w:tc>
          <w:tcPr>
            <w:tcW w:w="3256" w:type="dxa"/>
          </w:tcPr>
          <w:p w14:paraId="60352CF2" w14:textId="75913F3E" w:rsidR="00CD38BC" w:rsidRDefault="00CD38BC" w:rsidP="00353EBC">
            <w:r>
              <w:t>Age</w:t>
            </w:r>
            <w:r>
              <w:t xml:space="preserve"> (if under 18)</w:t>
            </w:r>
            <w:r w:rsidR="0063511F">
              <w:t>:</w:t>
            </w:r>
          </w:p>
          <w:p w14:paraId="145F3409" w14:textId="77777777" w:rsidR="00CD38BC" w:rsidRDefault="00CD38BC" w:rsidP="00353EBC"/>
        </w:tc>
        <w:tc>
          <w:tcPr>
            <w:tcW w:w="5760" w:type="dxa"/>
          </w:tcPr>
          <w:p w14:paraId="235C06DA" w14:textId="77777777" w:rsidR="00CD38BC" w:rsidRDefault="00CD38BC"/>
        </w:tc>
      </w:tr>
      <w:tr w:rsidR="00CD38BC" w14:paraId="7EF8E17B" w14:textId="77777777" w:rsidTr="00353EBC">
        <w:tc>
          <w:tcPr>
            <w:tcW w:w="3256" w:type="dxa"/>
          </w:tcPr>
          <w:p w14:paraId="216A9ECD" w14:textId="603419DE" w:rsidR="00CD38BC" w:rsidRDefault="00CD38BC" w:rsidP="00353EBC">
            <w:r>
              <w:t>Contact phone</w:t>
            </w:r>
            <w:r w:rsidR="0063511F">
              <w:t>:</w:t>
            </w:r>
          </w:p>
          <w:p w14:paraId="66669B95" w14:textId="77777777" w:rsidR="00CD38BC" w:rsidRDefault="00CD38BC" w:rsidP="00353EBC"/>
        </w:tc>
        <w:tc>
          <w:tcPr>
            <w:tcW w:w="5760" w:type="dxa"/>
          </w:tcPr>
          <w:p w14:paraId="096B9326" w14:textId="77777777" w:rsidR="00CD38BC" w:rsidRDefault="00CD38BC"/>
        </w:tc>
      </w:tr>
      <w:tr w:rsidR="00CD38BC" w14:paraId="15590243" w14:textId="77777777" w:rsidTr="00353EBC">
        <w:tc>
          <w:tcPr>
            <w:tcW w:w="3256" w:type="dxa"/>
          </w:tcPr>
          <w:p w14:paraId="2CEF333B" w14:textId="7C3A416E" w:rsidR="00CD38BC" w:rsidRDefault="0063511F" w:rsidP="00353EBC">
            <w:r>
              <w:t xml:space="preserve">Waste Away </w:t>
            </w:r>
            <w:r w:rsidR="00CD38BC">
              <w:t>Roster</w:t>
            </w:r>
            <w:r w:rsidR="00CD38BC">
              <w:t>:</w:t>
            </w:r>
          </w:p>
        </w:tc>
        <w:tc>
          <w:tcPr>
            <w:tcW w:w="5760" w:type="dxa"/>
          </w:tcPr>
          <w:p w14:paraId="6F8D2889" w14:textId="1CF040AD" w:rsidR="00CD38BC" w:rsidRDefault="00CD38BC">
            <w:r>
              <w:t>*Availability</w:t>
            </w:r>
            <w:r w:rsidR="0063511F">
              <w:t xml:space="preserve"> (your preferred shift times)</w:t>
            </w:r>
          </w:p>
        </w:tc>
      </w:tr>
      <w:tr w:rsidR="00CD38BC" w14:paraId="5012BE5B" w14:textId="77777777" w:rsidTr="00353EBC">
        <w:tc>
          <w:tcPr>
            <w:tcW w:w="3256" w:type="dxa"/>
          </w:tcPr>
          <w:p w14:paraId="674F55E0" w14:textId="77777777" w:rsidR="00CD38BC" w:rsidRDefault="00CD38BC" w:rsidP="00353EBC">
            <w:r>
              <w:t xml:space="preserve">Fri </w:t>
            </w:r>
            <w:r>
              <w:t xml:space="preserve">7 February </w:t>
            </w:r>
            <w:r>
              <w:t xml:space="preserve">– </w:t>
            </w:r>
            <w:r>
              <w:t>(4pm-2am)</w:t>
            </w:r>
          </w:p>
          <w:p w14:paraId="12B88CCC" w14:textId="3C0EC3D4" w:rsidR="00CD38BC" w:rsidRDefault="00CD38BC" w:rsidP="00353EBC"/>
        </w:tc>
        <w:tc>
          <w:tcPr>
            <w:tcW w:w="5760" w:type="dxa"/>
          </w:tcPr>
          <w:p w14:paraId="4CFE3A63" w14:textId="77777777" w:rsidR="00CD38BC" w:rsidRDefault="00CD38BC"/>
        </w:tc>
      </w:tr>
      <w:tr w:rsidR="00CD38BC" w14:paraId="5B078B5F" w14:textId="77777777" w:rsidTr="00353EBC">
        <w:tc>
          <w:tcPr>
            <w:tcW w:w="3256" w:type="dxa"/>
          </w:tcPr>
          <w:p w14:paraId="7EA9E8EB" w14:textId="77777777" w:rsidR="00CD38BC" w:rsidRDefault="00CD38BC" w:rsidP="00353EBC">
            <w:r>
              <w:t>Sat</w:t>
            </w:r>
            <w:r>
              <w:t xml:space="preserve"> 8 February</w:t>
            </w:r>
            <w:r>
              <w:t xml:space="preserve"> – </w:t>
            </w:r>
            <w:r>
              <w:t>(8am-2am)</w:t>
            </w:r>
          </w:p>
          <w:p w14:paraId="7A1D9374" w14:textId="3017B30B" w:rsidR="00CD38BC" w:rsidRDefault="00CD38BC" w:rsidP="00353EBC"/>
        </w:tc>
        <w:tc>
          <w:tcPr>
            <w:tcW w:w="5760" w:type="dxa"/>
          </w:tcPr>
          <w:p w14:paraId="5BAEC6A5" w14:textId="77777777" w:rsidR="00CD38BC" w:rsidRDefault="00CD38BC"/>
        </w:tc>
      </w:tr>
      <w:tr w:rsidR="00CD38BC" w14:paraId="78B71E75" w14:textId="77777777" w:rsidTr="00353EBC">
        <w:tc>
          <w:tcPr>
            <w:tcW w:w="3256" w:type="dxa"/>
          </w:tcPr>
          <w:p w14:paraId="1CF65961" w14:textId="77777777" w:rsidR="00CD38BC" w:rsidRDefault="00CD38BC" w:rsidP="00353EBC">
            <w:r>
              <w:t xml:space="preserve">Sun </w:t>
            </w:r>
            <w:r>
              <w:t>9 February –</w:t>
            </w:r>
            <w:r>
              <w:t xml:space="preserve"> </w:t>
            </w:r>
            <w:r>
              <w:t>(8am-9pm)</w:t>
            </w:r>
          </w:p>
          <w:p w14:paraId="4B7A96C6" w14:textId="43187880" w:rsidR="00CD38BC" w:rsidRDefault="00CD38BC" w:rsidP="00353EBC"/>
        </w:tc>
        <w:tc>
          <w:tcPr>
            <w:tcW w:w="5760" w:type="dxa"/>
          </w:tcPr>
          <w:p w14:paraId="38F70CE9" w14:textId="77777777" w:rsidR="00CD38BC" w:rsidRDefault="00CD38BC"/>
        </w:tc>
      </w:tr>
    </w:tbl>
    <w:p w14:paraId="6CDD185E" w14:textId="77777777" w:rsidR="00CD38BC" w:rsidRDefault="00CD38BC"/>
    <w:p w14:paraId="62A91A7A" w14:textId="54CC04AC" w:rsidR="0063511F" w:rsidRPr="0063511F" w:rsidRDefault="0063511F" w:rsidP="0063511F">
      <w:r w:rsidRPr="0063511F">
        <w:t>Warm regards,</w:t>
      </w:r>
    </w:p>
    <w:p w14:paraId="0C69ADF0" w14:textId="77777777" w:rsidR="0063511F" w:rsidRPr="0063511F" w:rsidRDefault="0063511F" w:rsidP="0063511F">
      <w:r w:rsidRPr="0063511F">
        <w:t>Daniel Shaw</w:t>
      </w:r>
    </w:p>
    <w:p w14:paraId="4D428E14" w14:textId="77777777" w:rsidR="0063511F" w:rsidRDefault="0063511F" w:rsidP="0063511F">
      <w:r w:rsidRPr="0063511F">
        <w:t>Director Volunteers</w:t>
      </w:r>
    </w:p>
    <w:p w14:paraId="1D32FC26" w14:textId="4964228D" w:rsidR="0063511F" w:rsidRDefault="0063511F" w:rsidP="0063511F">
      <w:r>
        <w:t>0434536265</w:t>
      </w:r>
    </w:p>
    <w:p w14:paraId="0D517075" w14:textId="48000CDB" w:rsidR="0063511F" w:rsidRPr="0063511F" w:rsidRDefault="0063511F" w:rsidP="0063511F">
      <w:r>
        <w:t>T</w:t>
      </w:r>
      <w:r w:rsidRPr="0063511F">
        <w:t>uggeranong Valley Australian Football and Netball Club</w:t>
      </w:r>
    </w:p>
    <w:p w14:paraId="125AD1BA" w14:textId="707F1A18" w:rsidR="00CD38BC" w:rsidRDefault="0063511F">
      <w:r w:rsidRPr="0063511F">
        <w:drawing>
          <wp:inline distT="0" distB="0" distL="0" distR="0" wp14:anchorId="24B1A342" wp14:editId="19FD674F">
            <wp:extent cx="4762500" cy="476250"/>
            <wp:effectExtent l="0" t="0" r="0" b="0"/>
            <wp:docPr id="18182343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8BC" w:rsidSect="0063511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68"/>
    <w:rsid w:val="00165315"/>
    <w:rsid w:val="002B10CF"/>
    <w:rsid w:val="00353EBC"/>
    <w:rsid w:val="005549A3"/>
    <w:rsid w:val="0063511F"/>
    <w:rsid w:val="00926E68"/>
    <w:rsid w:val="00A50E0C"/>
    <w:rsid w:val="00C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CCB0"/>
  <w15:chartTrackingRefBased/>
  <w15:docId w15:val="{E1250469-5AAD-4F1A-9378-DEBAF8B6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E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0C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1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Shaw</dc:creator>
  <cp:keywords/>
  <dc:description/>
  <cp:lastModifiedBy>Daniel Shaw</cp:lastModifiedBy>
  <cp:revision>1</cp:revision>
  <dcterms:created xsi:type="dcterms:W3CDTF">2025-01-05T20:07:00Z</dcterms:created>
  <dcterms:modified xsi:type="dcterms:W3CDTF">2025-01-05T20:51:00Z</dcterms:modified>
</cp:coreProperties>
</file>